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79" w:rsidRDefault="00196CF6"/>
    <w:p w:rsidR="00F11A4E" w:rsidRPr="00196CF6" w:rsidRDefault="00196CF6" w:rsidP="00196CF6">
      <w:pPr>
        <w:pStyle w:val="Title"/>
        <w:rPr>
          <w:sz w:val="44"/>
        </w:rPr>
      </w:pPr>
      <w:r>
        <w:rPr>
          <w:sz w:val="44"/>
        </w:rPr>
        <w:t xml:space="preserve">2014 Wisconsin State Fair Park - </w:t>
      </w:r>
      <w:r w:rsidR="00F11A4E" w:rsidRPr="00F11A4E">
        <w:rPr>
          <w:sz w:val="44"/>
        </w:rPr>
        <w:t xml:space="preserve">Golf </w:t>
      </w:r>
      <w:r>
        <w:rPr>
          <w:sz w:val="44"/>
        </w:rPr>
        <w:t xml:space="preserve">Cart DRIVER Permit </w:t>
      </w:r>
    </w:p>
    <w:p w:rsidR="00196CF6" w:rsidRPr="00196CF6" w:rsidRDefault="00196CF6" w:rsidP="00196CF6">
      <w:pPr>
        <w:jc w:val="center"/>
        <w:rPr>
          <w:b/>
          <w:sz w:val="24"/>
        </w:rPr>
      </w:pPr>
      <w:r w:rsidRPr="00196CF6">
        <w:rPr>
          <w:b/>
          <w:sz w:val="24"/>
        </w:rPr>
        <w:t>Rules for operating motorized carts &amp; other types of motorized vehicles</w:t>
      </w:r>
      <w:r>
        <w:rPr>
          <w:b/>
          <w:sz w:val="24"/>
        </w:rPr>
        <w:t>:</w:t>
      </w:r>
      <w:bookmarkStart w:id="0" w:name="_GoBack"/>
      <w:bookmarkEnd w:id="0"/>
    </w:p>
    <w:p w:rsidR="00F11A4E" w:rsidRDefault="00F11A4E" w:rsidP="00F11A4E">
      <w:r>
        <w:t>By Wisconsin State Statutes, motorized carts are considered motor vehicles and the roadways in Wisconsin State Fair Park are considered State Highways. PLEASE ABIDE BY THESE RULES.</w:t>
      </w:r>
    </w:p>
    <w:p w:rsidR="00F11A4E" w:rsidRDefault="00F11A4E" w:rsidP="00F11A4E">
      <w:pPr>
        <w:pStyle w:val="ListParagraph"/>
        <w:numPr>
          <w:ilvl w:val="0"/>
          <w:numId w:val="1"/>
        </w:numPr>
      </w:pPr>
      <w:r>
        <w:t>Each cart must display a valid permit on the front of the vehicle, issued by Wisconsin State Fair Park.</w:t>
      </w:r>
    </w:p>
    <w:p w:rsidR="00F11A4E" w:rsidRDefault="00F11A4E" w:rsidP="00F11A4E">
      <w:pPr>
        <w:pStyle w:val="ListParagraph"/>
        <w:numPr>
          <w:ilvl w:val="0"/>
          <w:numId w:val="1"/>
        </w:numPr>
      </w:pPr>
      <w:r>
        <w:t>All operators must be at least 16 years of age and must possess a valid driver’s license.</w:t>
      </w:r>
    </w:p>
    <w:p w:rsidR="00F11A4E" w:rsidRDefault="00F11A4E" w:rsidP="00F11A4E">
      <w:pPr>
        <w:pStyle w:val="ListParagraph"/>
        <w:numPr>
          <w:ilvl w:val="1"/>
          <w:numId w:val="1"/>
        </w:numPr>
      </w:pPr>
      <w:r>
        <w:t>If an operator has a valid driver’s license from another state, his/her Wisconsin driving privileges must be valid and not under revocation or suspension in the state of Wisconsin.</w:t>
      </w:r>
    </w:p>
    <w:p w:rsidR="00F11A4E" w:rsidRDefault="00F11A4E" w:rsidP="00F11A4E">
      <w:pPr>
        <w:pStyle w:val="ListParagraph"/>
        <w:numPr>
          <w:ilvl w:val="0"/>
          <w:numId w:val="1"/>
        </w:numPr>
      </w:pPr>
      <w:r>
        <w:t>The number of riders on a cart shall not exceed the number of seats on the cart (i.e. 2 seater = 2 people, 4 seater = 4 people).</w:t>
      </w:r>
    </w:p>
    <w:p w:rsidR="00F11A4E" w:rsidRDefault="00F11A4E" w:rsidP="00F11A4E">
      <w:pPr>
        <w:pStyle w:val="ListParagraph"/>
        <w:numPr>
          <w:ilvl w:val="0"/>
          <w:numId w:val="1"/>
        </w:numPr>
      </w:pPr>
      <w:r>
        <w:t>All operators shall obey all traffic signs and laws throughout Wisconsin State Fair Park.  Motorized carts are not to be operated off Wisconsin State Fair Park property</w:t>
      </w:r>
    </w:p>
    <w:p w:rsidR="00F11A4E" w:rsidRDefault="00F11A4E" w:rsidP="00F11A4E">
      <w:pPr>
        <w:pStyle w:val="ListParagraph"/>
        <w:numPr>
          <w:ilvl w:val="0"/>
          <w:numId w:val="1"/>
        </w:numPr>
      </w:pPr>
      <w:r>
        <w:t>Carts must be driven at a reasonable speed for the conditions in the area of operation.</w:t>
      </w:r>
    </w:p>
    <w:p w:rsidR="00F11A4E" w:rsidRDefault="00F11A4E" w:rsidP="00F11A4E">
      <w:pPr>
        <w:pStyle w:val="ListParagraph"/>
        <w:numPr>
          <w:ilvl w:val="0"/>
          <w:numId w:val="1"/>
        </w:numPr>
      </w:pPr>
      <w:r>
        <w:t>Keys are not to be left in any cart while the cart is unattended</w:t>
      </w:r>
    </w:p>
    <w:p w:rsidR="00F11A4E" w:rsidRDefault="00F11A4E" w:rsidP="00F11A4E">
      <w:pPr>
        <w:pStyle w:val="ListParagraph"/>
        <w:numPr>
          <w:ilvl w:val="0"/>
          <w:numId w:val="1"/>
        </w:numPr>
      </w:pPr>
      <w:r>
        <w:t>No one shall operate a cart or any other motorized vehicle while under the influence of an intoxicant, controlled substance, or any other drug.</w:t>
      </w:r>
    </w:p>
    <w:p w:rsidR="00F11A4E" w:rsidRDefault="00F11A4E" w:rsidP="00F11A4E">
      <w:pPr>
        <w:pStyle w:val="ListParagraph"/>
        <w:numPr>
          <w:ilvl w:val="0"/>
          <w:numId w:val="1"/>
        </w:numPr>
      </w:pPr>
      <w:r>
        <w:t>No passenger or operator shall consume or possess any open intoxicants on any cart or motorized vehicle within Wisconsin State Fair Park.</w:t>
      </w:r>
    </w:p>
    <w:p w:rsidR="00F11A4E" w:rsidRDefault="00F11A4E" w:rsidP="00F11A4E">
      <w:pPr>
        <w:pStyle w:val="ListParagraph"/>
        <w:numPr>
          <w:ilvl w:val="0"/>
          <w:numId w:val="1"/>
        </w:numPr>
      </w:pPr>
      <w:r>
        <w:t>The cart’s speed control, known as the governor, shall not be tampered with or removed.  Such action may result in additional charges to the permit holder.</w:t>
      </w:r>
    </w:p>
    <w:p w:rsidR="00F11A4E" w:rsidRDefault="00F11A4E" w:rsidP="00F11A4E">
      <w:pPr>
        <w:pStyle w:val="ListParagraph"/>
        <w:numPr>
          <w:ilvl w:val="0"/>
          <w:numId w:val="1"/>
        </w:numPr>
      </w:pPr>
      <w:r>
        <w:t>The permit holder shall not allow unauthorized persons to operate any cart or motorized vehicle.</w:t>
      </w:r>
    </w:p>
    <w:p w:rsidR="00F11A4E" w:rsidRDefault="00F11A4E" w:rsidP="00F11A4E">
      <w:pPr>
        <w:pStyle w:val="ListParagraph"/>
        <w:numPr>
          <w:ilvl w:val="0"/>
          <w:numId w:val="1"/>
        </w:numPr>
      </w:pPr>
      <w:r>
        <w:t>Carts or other types of motorized vehicles shall not be operated in restricted areas.</w:t>
      </w:r>
    </w:p>
    <w:p w:rsidR="00F11A4E" w:rsidRDefault="00F11A4E" w:rsidP="00F11A4E">
      <w:pPr>
        <w:pStyle w:val="ListParagraph"/>
        <w:numPr>
          <w:ilvl w:val="0"/>
          <w:numId w:val="1"/>
        </w:numPr>
      </w:pPr>
      <w:r>
        <w:t>All persons using or operating any cart or other similar type of motor vehicle within Wisconsin State Fair Park must read, sign, and file a copy of these rules within the Wisconsin State Fair Park Box Office.</w:t>
      </w:r>
    </w:p>
    <w:p w:rsidR="00F11A4E" w:rsidRPr="00F11A4E" w:rsidRDefault="00F11A4E" w:rsidP="00F11A4E">
      <w:r>
        <w:t>Any violation of the above rules could result in the revocation of your permit/authorization to operate vehicles within Wisconsin State Fair Park, and/or the issuance of a Wisconsin State Uniform Traffic Citation for said violation.</w:t>
      </w:r>
    </w:p>
    <w:tbl>
      <w:tblPr>
        <w:tblW w:w="10983" w:type="dxa"/>
        <w:tblInd w:w="93" w:type="dxa"/>
        <w:tblLook w:val="04A0" w:firstRow="1" w:lastRow="0" w:firstColumn="1" w:lastColumn="0" w:noHBand="0" w:noVBand="1"/>
      </w:tblPr>
      <w:tblGrid>
        <w:gridCol w:w="1230"/>
        <w:gridCol w:w="1230"/>
        <w:gridCol w:w="1229"/>
        <w:gridCol w:w="1229"/>
        <w:gridCol w:w="1229"/>
        <w:gridCol w:w="1229"/>
        <w:gridCol w:w="1268"/>
        <w:gridCol w:w="1258"/>
        <w:gridCol w:w="1194"/>
      </w:tblGrid>
      <w:tr w:rsidR="00F11A4E" w:rsidRPr="00F11A4E" w:rsidTr="00F11A4E">
        <w:trPr>
          <w:trHeight w:val="255"/>
        </w:trPr>
        <w:tc>
          <w:tcPr>
            <w:tcW w:w="8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 xml:space="preserve">I have received and read a copy of the above rules.  </w:t>
            </w:r>
            <w:r w:rsidRPr="00F11A4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PLEASE PRINT THE FOLLOWING: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1A4E" w:rsidRPr="00F11A4E" w:rsidTr="00F11A4E">
        <w:trPr>
          <w:trHeight w:val="255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1A4E" w:rsidRPr="00F11A4E" w:rsidTr="00F11A4E">
        <w:trPr>
          <w:trHeight w:val="255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1A4E" w:rsidRPr="00F11A4E" w:rsidTr="00F11A4E">
        <w:trPr>
          <w:trHeight w:val="255"/>
        </w:trPr>
        <w:tc>
          <w:tcPr>
            <w:tcW w:w="109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(PRINTED):_____________________________</w:t>
            </w:r>
            <w:r w:rsidR="00196C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________________________     </w:t>
            </w:r>
            <w:r w:rsidRPr="00F11A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of Birth:_______________</w:t>
            </w:r>
          </w:p>
        </w:tc>
      </w:tr>
      <w:tr w:rsidR="00F11A4E" w:rsidRPr="00F11A4E" w:rsidTr="00F11A4E">
        <w:trPr>
          <w:trHeight w:val="255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1A4E" w:rsidRPr="00F11A4E" w:rsidTr="00F11A4E">
        <w:trPr>
          <w:trHeight w:val="255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1A4E" w:rsidRPr="00F11A4E" w:rsidTr="00F11A4E">
        <w:trPr>
          <w:trHeight w:val="255"/>
        </w:trPr>
        <w:tc>
          <w:tcPr>
            <w:tcW w:w="109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D.L. #:___________________________________________________State__________Exp:___________________</w:t>
            </w:r>
          </w:p>
        </w:tc>
      </w:tr>
      <w:tr w:rsidR="00F11A4E" w:rsidRPr="00F11A4E" w:rsidTr="00F11A4E">
        <w:trPr>
          <w:trHeight w:val="255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1A4E" w:rsidRPr="00F11A4E" w:rsidTr="00F11A4E">
        <w:trPr>
          <w:trHeight w:val="255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1A4E" w:rsidRPr="00F11A4E" w:rsidTr="00F11A4E">
        <w:trPr>
          <w:trHeight w:val="255"/>
        </w:trPr>
        <w:tc>
          <w:tcPr>
            <w:tcW w:w="73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Company/Department_________________________________________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1A4E" w:rsidRPr="00F11A4E" w:rsidTr="00F11A4E">
        <w:trPr>
          <w:trHeight w:val="255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1A4E" w:rsidRPr="00F11A4E" w:rsidTr="00F11A4E">
        <w:trPr>
          <w:trHeight w:val="255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1A4E" w:rsidRPr="00F11A4E" w:rsidTr="00F11A4E">
        <w:trPr>
          <w:trHeight w:val="255"/>
        </w:trPr>
        <w:tc>
          <w:tcPr>
            <w:tcW w:w="109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Signature:__________________________________________</w:t>
            </w:r>
            <w:r w:rsidR="00196C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________________________   </w:t>
            </w:r>
            <w:r w:rsidRPr="00F11A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Date:_______________</w:t>
            </w:r>
          </w:p>
        </w:tc>
      </w:tr>
      <w:tr w:rsidR="00F11A4E" w:rsidRPr="00F11A4E" w:rsidTr="00F11A4E">
        <w:trPr>
          <w:trHeight w:val="25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1A4E" w:rsidRPr="00F11A4E" w:rsidTr="00F11A4E">
        <w:trPr>
          <w:trHeight w:val="25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1A4E" w:rsidRPr="00F11A4E" w:rsidTr="00F11A4E">
        <w:trPr>
          <w:trHeight w:val="255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OFFICE USE ONLY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OFFICE USE ONLY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OFFICE USE ONLY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1A4E" w:rsidRPr="00F11A4E" w:rsidTr="00F11A4E">
        <w:trPr>
          <w:trHeight w:val="255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1A4E" w:rsidRPr="00F11A4E" w:rsidTr="00F11A4E">
        <w:trPr>
          <w:trHeight w:val="255"/>
        </w:trPr>
        <w:tc>
          <w:tcPr>
            <w:tcW w:w="36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VALID WI DL     YES    NO</w:t>
            </w: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CHKD BY:_________________</w:t>
            </w:r>
          </w:p>
        </w:tc>
        <w:tc>
          <w:tcPr>
            <w:tcW w:w="36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DATE:__________________________</w:t>
            </w:r>
          </w:p>
        </w:tc>
      </w:tr>
      <w:tr w:rsidR="00F11A4E" w:rsidRPr="00F11A4E" w:rsidTr="00F11A4E">
        <w:trPr>
          <w:trHeight w:val="25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4E" w:rsidRPr="00F11A4E" w:rsidRDefault="00F11A4E" w:rsidP="00F11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A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11A4E" w:rsidRDefault="00F11A4E"/>
    <w:sectPr w:rsidR="00F11A4E" w:rsidSect="00196CF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C11"/>
    <w:multiLevelType w:val="hybridMultilevel"/>
    <w:tmpl w:val="CC36E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4E"/>
    <w:rsid w:val="000179A5"/>
    <w:rsid w:val="00196CF6"/>
    <w:rsid w:val="00E25E2B"/>
    <w:rsid w:val="00F1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A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A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11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A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A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1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3526-BC89-4A87-8762-67172BFE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State Fair Park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Smalley, Leigh A</dc:creator>
  <cp:lastModifiedBy>Smalley, Leigh A</cp:lastModifiedBy>
  <cp:revision>1</cp:revision>
  <cp:lastPrinted>2014-01-22T18:26:00Z</cp:lastPrinted>
  <dcterms:created xsi:type="dcterms:W3CDTF">2014-01-22T18:14:00Z</dcterms:created>
  <dcterms:modified xsi:type="dcterms:W3CDTF">2014-01-22T18:30:00Z</dcterms:modified>
</cp:coreProperties>
</file>